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D8F" w:rsidRDefault="00E53F44" w:rsidP="00625D8F">
      <w:pPr>
        <w:spacing w:line="256" w:lineRule="auto"/>
        <w:rPr>
          <w:b/>
          <w:sz w:val="40"/>
        </w:rPr>
      </w:pPr>
      <w:r>
        <w:rPr>
          <w:b/>
          <w:sz w:val="40"/>
        </w:rPr>
        <w:t>Aparat do krioterapii</w:t>
      </w:r>
    </w:p>
    <w:p w:rsidR="00877760" w:rsidRDefault="00E53F44" w:rsidP="00625D8F">
      <w:pPr>
        <w:spacing w:line="256" w:lineRule="auto"/>
        <w:rPr>
          <w:b/>
          <w:sz w:val="40"/>
        </w:rPr>
      </w:pPr>
      <w:r>
        <w:rPr>
          <w:b/>
          <w:sz w:val="40"/>
        </w:rPr>
        <w:t>CRYO-T Duo</w:t>
      </w:r>
      <w:r w:rsidR="00751FE4">
        <w:rPr>
          <w:b/>
          <w:sz w:val="40"/>
        </w:rPr>
        <w:t xml:space="preserve"> zasilany CO2</w:t>
      </w:r>
    </w:p>
    <w:p w:rsidR="00625D8F" w:rsidRPr="00877760" w:rsidRDefault="00625D8F" w:rsidP="00625D8F">
      <w:pPr>
        <w:spacing w:line="256" w:lineRule="auto"/>
        <w:rPr>
          <w:b/>
          <w:sz w:val="24"/>
          <w:szCs w:val="24"/>
        </w:rPr>
      </w:pPr>
      <w:r>
        <w:rPr>
          <w:b/>
          <w:sz w:val="40"/>
        </w:rPr>
        <w:t xml:space="preserve">     </w:t>
      </w:r>
    </w:p>
    <w:p w:rsidR="00625D8F" w:rsidRPr="00625D8F" w:rsidRDefault="00625D8F" w:rsidP="00625D8F">
      <w:pPr>
        <w:spacing w:line="256" w:lineRule="auto"/>
      </w:pPr>
    </w:p>
    <w:p w:rsidR="00625D8F" w:rsidRPr="00625D8F" w:rsidRDefault="00625D8F" w:rsidP="00625D8F">
      <w:pPr>
        <w:spacing w:line="256" w:lineRule="auto"/>
      </w:pPr>
      <w:r w:rsidRPr="00625D8F">
        <w:t>DANE TECHNICZNE</w:t>
      </w:r>
    </w:p>
    <w:p w:rsidR="00842130" w:rsidRDefault="00546F65" w:rsidP="00877760">
      <w:pPr>
        <w:spacing w:after="0" w:line="256" w:lineRule="auto"/>
        <w:jc w:val="center"/>
      </w:pPr>
      <w:r>
        <w:pict>
          <v:rect id="_x0000_i1025" style="width:453.6pt;height:.75pt" o:hralign="center" o:hrstd="t" o:hrnoshade="t" o:hr="t" fillcolor="#333" stroked="f"/>
        </w:pict>
      </w:r>
    </w:p>
    <w:p w:rsidR="007116E9" w:rsidRDefault="00751FE4" w:rsidP="007116E9">
      <w:pPr>
        <w:pStyle w:val="Akapitzlist"/>
        <w:numPr>
          <w:ilvl w:val="0"/>
          <w:numId w:val="6"/>
        </w:numPr>
        <w:spacing w:line="256" w:lineRule="auto"/>
      </w:pPr>
      <w:r>
        <w:t>Zasilacz</w:t>
      </w:r>
      <w:r w:rsidR="00DB760D">
        <w:t>-230V/50HZ</w:t>
      </w:r>
    </w:p>
    <w:p w:rsidR="00751FE4" w:rsidRDefault="00751FE4" w:rsidP="007116E9">
      <w:pPr>
        <w:pStyle w:val="Akapitzlist"/>
        <w:numPr>
          <w:ilvl w:val="0"/>
          <w:numId w:val="6"/>
        </w:numPr>
        <w:spacing w:line="256" w:lineRule="auto"/>
      </w:pPr>
      <w:r>
        <w:t>Czynnik chłodzący- dwutlenek węgla w cylindrze syfonu</w:t>
      </w:r>
      <w:bookmarkStart w:id="0" w:name="_GoBack"/>
      <w:bookmarkEnd w:id="0"/>
    </w:p>
    <w:p w:rsidR="007116E9" w:rsidRDefault="00DB760D" w:rsidP="007116E9">
      <w:pPr>
        <w:pStyle w:val="Akapitzlist"/>
        <w:numPr>
          <w:ilvl w:val="0"/>
          <w:numId w:val="6"/>
        </w:numPr>
        <w:spacing w:line="256" w:lineRule="auto"/>
      </w:pPr>
      <w:r>
        <w:t>Wymiary- 360/410/135 mmm</w:t>
      </w:r>
    </w:p>
    <w:p w:rsidR="007116E9" w:rsidRDefault="00DB760D" w:rsidP="007116E9">
      <w:pPr>
        <w:pStyle w:val="Akapitzlist"/>
        <w:numPr>
          <w:ilvl w:val="0"/>
          <w:numId w:val="6"/>
        </w:numPr>
        <w:spacing w:line="256" w:lineRule="auto"/>
      </w:pPr>
      <w:r>
        <w:t>Waga- 6 kg</w:t>
      </w:r>
    </w:p>
    <w:p w:rsidR="007116E9" w:rsidRDefault="00DB760D" w:rsidP="007116E9">
      <w:pPr>
        <w:pStyle w:val="Akapitzlist"/>
        <w:numPr>
          <w:ilvl w:val="0"/>
          <w:numId w:val="6"/>
        </w:numPr>
        <w:spacing w:line="256" w:lineRule="auto"/>
      </w:pPr>
      <w:r>
        <w:t>Zakres temp. -65st.C do -75st.C</w:t>
      </w:r>
    </w:p>
    <w:p w:rsidR="007116E9" w:rsidRDefault="00DB760D" w:rsidP="007116E9">
      <w:pPr>
        <w:pStyle w:val="Akapitzlist"/>
        <w:numPr>
          <w:ilvl w:val="0"/>
          <w:numId w:val="6"/>
        </w:numPr>
        <w:spacing w:line="256" w:lineRule="auto"/>
      </w:pPr>
      <w:r>
        <w:t>Ciśnienie robocze- normalne 5-6 MPa, max. 8 MPa</w:t>
      </w:r>
    </w:p>
    <w:p w:rsidR="007116E9" w:rsidRDefault="00751FE4" w:rsidP="007116E9">
      <w:pPr>
        <w:pStyle w:val="Akapitzlist"/>
        <w:numPr>
          <w:ilvl w:val="0"/>
          <w:numId w:val="6"/>
        </w:numPr>
        <w:spacing w:line="256" w:lineRule="auto"/>
      </w:pPr>
      <w:r>
        <w:t>Ekra</w:t>
      </w:r>
      <w:r w:rsidR="00DB760D">
        <w:t>n LCD</w:t>
      </w:r>
    </w:p>
    <w:p w:rsidR="00DB760D" w:rsidRDefault="00DB760D" w:rsidP="007116E9">
      <w:pPr>
        <w:pStyle w:val="Akapitzlist"/>
        <w:numPr>
          <w:ilvl w:val="0"/>
          <w:numId w:val="6"/>
        </w:numPr>
        <w:spacing w:line="256" w:lineRule="auto"/>
      </w:pPr>
      <w:r>
        <w:t>Panel starowania</w:t>
      </w:r>
    </w:p>
    <w:p w:rsidR="00DB760D" w:rsidRDefault="00DB760D" w:rsidP="007116E9">
      <w:pPr>
        <w:pStyle w:val="Akapitzlist"/>
        <w:numPr>
          <w:ilvl w:val="0"/>
          <w:numId w:val="6"/>
        </w:numPr>
        <w:spacing w:line="256" w:lineRule="auto"/>
      </w:pPr>
      <w:r>
        <w:t>Dźwiękowy system powiadamiania</w:t>
      </w:r>
    </w:p>
    <w:p w:rsidR="004A67D1" w:rsidRDefault="004A67D1" w:rsidP="007116E9">
      <w:pPr>
        <w:spacing w:line="256" w:lineRule="auto"/>
      </w:pPr>
    </w:p>
    <w:p w:rsidR="00290353" w:rsidRDefault="00290353" w:rsidP="00290353">
      <w:pPr>
        <w:pStyle w:val="Akapitzlist"/>
        <w:spacing w:line="256" w:lineRule="auto"/>
        <w:ind w:left="1080"/>
      </w:pPr>
    </w:p>
    <w:p w:rsidR="008075F1" w:rsidRDefault="007116E9" w:rsidP="007116E9">
      <w:pPr>
        <w:spacing w:line="256" w:lineRule="auto"/>
      </w:pPr>
      <w:r>
        <w:t>Wyposażenie</w:t>
      </w:r>
    </w:p>
    <w:p w:rsidR="007116E9" w:rsidRDefault="007116E9" w:rsidP="007116E9">
      <w:pPr>
        <w:spacing w:line="256" w:lineRule="auto"/>
      </w:pPr>
      <w:r>
        <w:t xml:space="preserve">      </w:t>
      </w:r>
      <w:r w:rsidR="00DB760D">
        <w:t xml:space="preserve">  1 . Jedna dysza zabiegowa</w:t>
      </w:r>
    </w:p>
    <w:p w:rsidR="007116E9" w:rsidRDefault="007116E9" w:rsidP="007116E9">
      <w:pPr>
        <w:spacing w:line="256" w:lineRule="auto"/>
      </w:pPr>
      <w:r>
        <w:t xml:space="preserve">        2.</w:t>
      </w:r>
      <w:r w:rsidR="00DB760D">
        <w:t xml:space="preserve">  Wózek</w:t>
      </w:r>
    </w:p>
    <w:p w:rsidR="007116E9" w:rsidRDefault="00DB760D" w:rsidP="007116E9">
      <w:pPr>
        <w:spacing w:line="256" w:lineRule="auto"/>
      </w:pPr>
      <w:r>
        <w:t xml:space="preserve">        3.  Zasilanie CO2</w:t>
      </w:r>
    </w:p>
    <w:p w:rsidR="006D6081" w:rsidRDefault="00DB760D" w:rsidP="007116E9">
      <w:pPr>
        <w:spacing w:line="256" w:lineRule="auto"/>
      </w:pPr>
      <w:r>
        <w:t xml:space="preserve">        4. </w:t>
      </w:r>
      <w:r w:rsidR="00417127">
        <w:t>Wizualizacja parametrów pracy urządzenia</w:t>
      </w:r>
    </w:p>
    <w:p w:rsidR="006D6081" w:rsidRDefault="00417127" w:rsidP="007116E9">
      <w:pPr>
        <w:spacing w:line="256" w:lineRule="auto"/>
      </w:pPr>
      <w:r>
        <w:t xml:space="preserve">        5. Wskaźnik temperatury</w:t>
      </w:r>
    </w:p>
    <w:p w:rsidR="006D6081" w:rsidRDefault="00417127" w:rsidP="007116E9">
      <w:pPr>
        <w:spacing w:line="256" w:lineRule="auto"/>
      </w:pPr>
      <w:r>
        <w:t xml:space="preserve">        6. Sygnalizacja braku gazu</w:t>
      </w:r>
    </w:p>
    <w:p w:rsidR="006D6081" w:rsidRDefault="00417127" w:rsidP="007116E9">
      <w:pPr>
        <w:spacing w:line="256" w:lineRule="auto"/>
      </w:pPr>
      <w:r>
        <w:t xml:space="preserve">        7. Wskaźnik czasu zabiegu</w:t>
      </w:r>
    </w:p>
    <w:p w:rsidR="00417127" w:rsidRDefault="00417127" w:rsidP="007116E9">
      <w:pPr>
        <w:spacing w:line="256" w:lineRule="auto"/>
      </w:pPr>
      <w:r>
        <w:t xml:space="preserve">        8. Sumaryczny czas pracy butli</w:t>
      </w:r>
    </w:p>
    <w:p w:rsidR="00417127" w:rsidRDefault="00417127" w:rsidP="007116E9">
      <w:pPr>
        <w:spacing w:line="256" w:lineRule="auto"/>
      </w:pPr>
      <w:r>
        <w:t xml:space="preserve">        9. Sygnalizacja dźwiękowa czasu zabiegu</w:t>
      </w:r>
    </w:p>
    <w:p w:rsidR="00417127" w:rsidRDefault="00417127" w:rsidP="007116E9">
      <w:pPr>
        <w:spacing w:line="256" w:lineRule="auto"/>
      </w:pPr>
      <w:r>
        <w:t xml:space="preserve">      10. Izolowana rękojeść dyszy</w:t>
      </w:r>
    </w:p>
    <w:p w:rsidR="00417127" w:rsidRDefault="00417127" w:rsidP="007116E9">
      <w:pPr>
        <w:spacing w:line="256" w:lineRule="auto"/>
      </w:pPr>
      <w:r>
        <w:t xml:space="preserve">      11. Dysza posiadająca system regulujący siłę nadmuchu strumienia gazu</w:t>
      </w:r>
    </w:p>
    <w:p w:rsidR="00417127" w:rsidRDefault="00417127" w:rsidP="007116E9">
      <w:pPr>
        <w:spacing w:line="256" w:lineRule="auto"/>
      </w:pPr>
      <w:r>
        <w:t xml:space="preserve">      12. Elastyczny prz</w:t>
      </w:r>
      <w:r w:rsidR="00751FE4">
        <w:t>ewód zasilający</w:t>
      </w:r>
    </w:p>
    <w:p w:rsidR="008075F1" w:rsidRDefault="008075F1" w:rsidP="008075F1">
      <w:pPr>
        <w:spacing w:line="256" w:lineRule="auto"/>
        <w:ind w:left="1080"/>
      </w:pPr>
    </w:p>
    <w:p w:rsidR="004A67D1" w:rsidRDefault="004A67D1" w:rsidP="008075F1">
      <w:pPr>
        <w:spacing w:line="256" w:lineRule="auto"/>
        <w:ind w:left="1080"/>
      </w:pPr>
    </w:p>
    <w:p w:rsidR="004A67D1" w:rsidRDefault="004A67D1" w:rsidP="008075F1">
      <w:pPr>
        <w:spacing w:line="256" w:lineRule="auto"/>
        <w:ind w:left="1080"/>
      </w:pPr>
    </w:p>
    <w:p w:rsidR="008075F1" w:rsidRDefault="008075F1" w:rsidP="008075F1">
      <w:pPr>
        <w:pStyle w:val="Akapitzlist"/>
        <w:spacing w:line="256" w:lineRule="auto"/>
        <w:ind w:left="1500"/>
      </w:pPr>
    </w:p>
    <w:sectPr w:rsidR="008075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F65" w:rsidRDefault="00546F65" w:rsidP="00877760">
      <w:pPr>
        <w:spacing w:after="0" w:line="240" w:lineRule="auto"/>
      </w:pPr>
      <w:r>
        <w:separator/>
      </w:r>
    </w:p>
  </w:endnote>
  <w:endnote w:type="continuationSeparator" w:id="0">
    <w:p w:rsidR="00546F65" w:rsidRDefault="00546F65" w:rsidP="00877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F65" w:rsidRDefault="00546F65" w:rsidP="00877760">
      <w:pPr>
        <w:spacing w:after="0" w:line="240" w:lineRule="auto"/>
      </w:pPr>
      <w:r>
        <w:separator/>
      </w:r>
    </w:p>
  </w:footnote>
  <w:footnote w:type="continuationSeparator" w:id="0">
    <w:p w:rsidR="00546F65" w:rsidRDefault="00546F65" w:rsidP="008777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84B08"/>
    <w:multiLevelType w:val="hybridMultilevel"/>
    <w:tmpl w:val="85BC0E66"/>
    <w:lvl w:ilvl="0" w:tplc="126AB6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94988"/>
    <w:multiLevelType w:val="hybridMultilevel"/>
    <w:tmpl w:val="CC78BA48"/>
    <w:lvl w:ilvl="0" w:tplc="A9C447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F91B2D"/>
    <w:multiLevelType w:val="hybridMultilevel"/>
    <w:tmpl w:val="EF2AC82E"/>
    <w:lvl w:ilvl="0" w:tplc="EE6C582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432A73FF"/>
    <w:multiLevelType w:val="hybridMultilevel"/>
    <w:tmpl w:val="CD0AB3D8"/>
    <w:lvl w:ilvl="0" w:tplc="968E64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591796"/>
    <w:multiLevelType w:val="hybridMultilevel"/>
    <w:tmpl w:val="C3D8C934"/>
    <w:lvl w:ilvl="0" w:tplc="72FA63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23510BB"/>
    <w:multiLevelType w:val="hybridMultilevel"/>
    <w:tmpl w:val="7A80F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16"/>
    <w:rsid w:val="00195CDC"/>
    <w:rsid w:val="00247537"/>
    <w:rsid w:val="00290353"/>
    <w:rsid w:val="00351DC2"/>
    <w:rsid w:val="00387549"/>
    <w:rsid w:val="00417127"/>
    <w:rsid w:val="00445700"/>
    <w:rsid w:val="004A67D1"/>
    <w:rsid w:val="00546F65"/>
    <w:rsid w:val="00625D8F"/>
    <w:rsid w:val="006B00FC"/>
    <w:rsid w:val="006D6081"/>
    <w:rsid w:val="007116E9"/>
    <w:rsid w:val="00751FE4"/>
    <w:rsid w:val="008075F1"/>
    <w:rsid w:val="00842130"/>
    <w:rsid w:val="00877760"/>
    <w:rsid w:val="00930966"/>
    <w:rsid w:val="009A6FF8"/>
    <w:rsid w:val="00A14241"/>
    <w:rsid w:val="00A25716"/>
    <w:rsid w:val="00B46F55"/>
    <w:rsid w:val="00C63F00"/>
    <w:rsid w:val="00CD6B06"/>
    <w:rsid w:val="00D65E3A"/>
    <w:rsid w:val="00DB760D"/>
    <w:rsid w:val="00E53F44"/>
    <w:rsid w:val="00E9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62A56-A77A-4F59-9590-85DB53311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753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77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77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776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776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776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77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2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115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karol.planowanie</dc:creator>
  <cp:keywords/>
  <dc:description/>
  <cp:lastModifiedBy>Beata Brogowska</cp:lastModifiedBy>
  <cp:revision>19</cp:revision>
  <dcterms:created xsi:type="dcterms:W3CDTF">2024-09-24T11:05:00Z</dcterms:created>
  <dcterms:modified xsi:type="dcterms:W3CDTF">2026-03-27T12:42:00Z</dcterms:modified>
</cp:coreProperties>
</file>